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6" w:rsidRDefault="00450E55" w:rsidP="00ED7E36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>
            <wp:extent cx="46990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36" w:rsidRDefault="00ED7E36" w:rsidP="00ED7E36">
      <w:pPr>
        <w:pStyle w:val="3"/>
        <w:spacing w:line="240" w:lineRule="atLeast"/>
      </w:pPr>
      <w:r>
        <w:t>РЕШЕНИЕ</w:t>
      </w:r>
    </w:p>
    <w:p w:rsidR="00ED7E36" w:rsidRDefault="00ED7E36" w:rsidP="00ED7E36">
      <w:pPr>
        <w:pStyle w:val="a3"/>
        <w:tabs>
          <w:tab w:val="left" w:pos="900"/>
        </w:tabs>
        <w:rPr>
          <w:sz w:val="32"/>
        </w:rPr>
      </w:pPr>
      <w:r>
        <w:rPr>
          <w:sz w:val="32"/>
        </w:rPr>
        <w:t>СОВЕТА  КУЛИКОВСКОГО СЕЛЬСКОГО ПОСЕЛЕНИЯ</w:t>
      </w:r>
    </w:p>
    <w:p w:rsidR="00ED7E36" w:rsidRDefault="00ED7E36" w:rsidP="00ED7E3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ЛЕНИНГРАДСКОГО РАЙОНА</w:t>
      </w:r>
    </w:p>
    <w:p w:rsidR="00ED7E36" w:rsidRDefault="00ED7E36" w:rsidP="00B22852">
      <w:pPr>
        <w:rPr>
          <w:b/>
          <w:bCs/>
          <w:sz w:val="28"/>
        </w:rPr>
      </w:pPr>
    </w:p>
    <w:p w:rsidR="00ED7E36" w:rsidRDefault="002D1B57" w:rsidP="00ED7E36">
      <w:pPr>
        <w:pStyle w:val="1"/>
      </w:pPr>
      <w:r>
        <w:t xml:space="preserve"> от 19</w:t>
      </w:r>
      <w:r w:rsidR="0059258E">
        <w:t xml:space="preserve"> декабря</w:t>
      </w:r>
      <w:r w:rsidR="001E17DA">
        <w:t xml:space="preserve"> 20</w:t>
      </w:r>
      <w:r w:rsidR="00CA3E79">
        <w:t>1</w:t>
      </w:r>
      <w:r>
        <w:t>4</w:t>
      </w:r>
      <w:r w:rsidR="00CA3E79">
        <w:t xml:space="preserve"> г</w:t>
      </w:r>
      <w:r w:rsidR="0059258E">
        <w:t>ода</w:t>
      </w:r>
      <w:r w:rsidR="00ED7E36">
        <w:t xml:space="preserve">                             </w:t>
      </w:r>
      <w:r w:rsidR="00CA3E79">
        <w:t xml:space="preserve">                               </w:t>
      </w:r>
      <w:r w:rsidR="00E72DB8">
        <w:t xml:space="preserve">        </w:t>
      </w:r>
      <w:r w:rsidR="0059258E">
        <w:t xml:space="preserve">                  </w:t>
      </w:r>
      <w:r w:rsidR="00CA3E79">
        <w:t>№</w:t>
      </w:r>
      <w:r>
        <w:t>4</w:t>
      </w:r>
      <w:r w:rsidR="008249FC">
        <w:t>7</w:t>
      </w:r>
    </w:p>
    <w:p w:rsidR="00ED7E36" w:rsidRDefault="0059258E" w:rsidP="00ED7E36">
      <w:pPr>
        <w:pStyle w:val="2"/>
      </w:pPr>
      <w:r>
        <w:t xml:space="preserve">    </w:t>
      </w:r>
      <w:r w:rsidR="00ED7E36">
        <w:t>хутор Куликовский</w:t>
      </w:r>
    </w:p>
    <w:p w:rsidR="00611613" w:rsidRDefault="00611613" w:rsidP="00B22852">
      <w:pPr>
        <w:tabs>
          <w:tab w:val="left" w:pos="900"/>
        </w:tabs>
        <w:rPr>
          <w:b/>
          <w:sz w:val="28"/>
        </w:rPr>
      </w:pPr>
    </w:p>
    <w:p w:rsidR="001E17DA" w:rsidRDefault="001E17DA" w:rsidP="00B22852">
      <w:pPr>
        <w:tabs>
          <w:tab w:val="left" w:pos="900"/>
        </w:tabs>
        <w:rPr>
          <w:b/>
          <w:sz w:val="28"/>
        </w:rPr>
      </w:pPr>
    </w:p>
    <w:p w:rsidR="00611613" w:rsidRDefault="00611613" w:rsidP="00611613">
      <w:pPr>
        <w:tabs>
          <w:tab w:val="left" w:pos="900"/>
        </w:tabs>
        <w:ind w:firstLine="840"/>
        <w:jc w:val="center"/>
        <w:rPr>
          <w:b/>
          <w:sz w:val="28"/>
        </w:rPr>
      </w:pPr>
      <w:r>
        <w:rPr>
          <w:b/>
          <w:sz w:val="28"/>
        </w:rPr>
        <w:t>Об утверждении прейскуранта стоимости гарантированного перечня услуг по погребению</w:t>
      </w:r>
      <w:r w:rsidR="002D1B57">
        <w:rPr>
          <w:b/>
          <w:sz w:val="28"/>
        </w:rPr>
        <w:t xml:space="preserve"> на 2015</w:t>
      </w:r>
      <w:r w:rsidR="004B72D8">
        <w:rPr>
          <w:b/>
          <w:sz w:val="28"/>
        </w:rPr>
        <w:t xml:space="preserve"> год</w:t>
      </w:r>
      <w:r>
        <w:rPr>
          <w:b/>
          <w:sz w:val="28"/>
        </w:rPr>
        <w:t>, оказываемых на территории Куликовского сельского поселения Ленинградского района</w:t>
      </w:r>
    </w:p>
    <w:p w:rsidR="00611613" w:rsidRDefault="00611613" w:rsidP="00CA3E79">
      <w:pPr>
        <w:tabs>
          <w:tab w:val="left" w:pos="900"/>
        </w:tabs>
        <w:rPr>
          <w:b/>
          <w:sz w:val="28"/>
        </w:rPr>
      </w:pPr>
    </w:p>
    <w:p w:rsidR="00611613" w:rsidRDefault="00611613" w:rsidP="00611613">
      <w:pPr>
        <w:tabs>
          <w:tab w:val="left" w:pos="900"/>
        </w:tabs>
        <w:ind w:firstLine="840"/>
        <w:jc w:val="center"/>
        <w:rPr>
          <w:b/>
          <w:sz w:val="28"/>
        </w:rPr>
      </w:pPr>
    </w:p>
    <w:p w:rsidR="00611613" w:rsidRDefault="00611613" w:rsidP="00611613">
      <w:pPr>
        <w:tabs>
          <w:tab w:val="left" w:pos="900"/>
        </w:tabs>
        <w:ind w:firstLine="840"/>
        <w:jc w:val="both"/>
        <w:rPr>
          <w:sz w:val="28"/>
        </w:rPr>
      </w:pPr>
      <w:r>
        <w:rPr>
          <w:sz w:val="28"/>
        </w:rPr>
        <w:t>В</w:t>
      </w:r>
      <w:r w:rsidR="009428F9">
        <w:rPr>
          <w:sz w:val="28"/>
        </w:rPr>
        <w:t xml:space="preserve"> целях регулирования тарифов на услуги по погребению в Куликовском сельском поселении Ленинградского района</w:t>
      </w:r>
      <w:r w:rsidR="00F77049">
        <w:rPr>
          <w:sz w:val="28"/>
        </w:rPr>
        <w:t xml:space="preserve"> на 2014</w:t>
      </w:r>
      <w:r w:rsidR="000E16C7">
        <w:rPr>
          <w:sz w:val="28"/>
        </w:rPr>
        <w:t xml:space="preserve"> год, в </w:t>
      </w:r>
      <w:r w:rsidR="00F77049">
        <w:rPr>
          <w:sz w:val="28"/>
        </w:rPr>
        <w:t>соответствии</w:t>
      </w:r>
      <w:r w:rsidR="000E16C7">
        <w:rPr>
          <w:sz w:val="28"/>
        </w:rPr>
        <w:t xml:space="preserve"> с Федеральными законами от 12 января 1996 года №8-ФЗ «О погребении и пох</w:t>
      </w:r>
      <w:r w:rsidR="00584A3A">
        <w:rPr>
          <w:sz w:val="28"/>
        </w:rPr>
        <w:t>оронном деле» и от 6 октября 20</w:t>
      </w:r>
      <w:r w:rsidR="00255332">
        <w:rPr>
          <w:sz w:val="28"/>
        </w:rPr>
        <w:t xml:space="preserve">03 года №131-ФЗ «Об общих принципах местного самоуправления в Российской Федерации», с постановлением Правительства Российской Федерации </w:t>
      </w:r>
      <w:r w:rsidR="0063228D">
        <w:rPr>
          <w:sz w:val="28"/>
        </w:rPr>
        <w:t>от 12 октября 2010 года №813 «О сроках индексации предельного размера стоимости услуг, предоставляемых согласно гарантированному перечню услуг по погребению</w:t>
      </w:r>
      <w:r w:rsidR="00694D24">
        <w:rPr>
          <w:sz w:val="28"/>
        </w:rPr>
        <w:t>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9428F9">
        <w:rPr>
          <w:sz w:val="28"/>
        </w:rPr>
        <w:t xml:space="preserve">, </w:t>
      </w:r>
      <w:r>
        <w:rPr>
          <w:sz w:val="28"/>
        </w:rPr>
        <w:t xml:space="preserve"> </w:t>
      </w:r>
      <w:r w:rsidR="00694D24">
        <w:rPr>
          <w:sz w:val="28"/>
        </w:rPr>
        <w:t>с Уставом</w:t>
      </w:r>
      <w:r>
        <w:rPr>
          <w:sz w:val="28"/>
        </w:rPr>
        <w:t xml:space="preserve"> Куликовского сельского поселения Ленинградского района, Совет Куликовского сельского поселения </w:t>
      </w:r>
      <w:r w:rsidR="00694D24">
        <w:rPr>
          <w:sz w:val="28"/>
        </w:rPr>
        <w:t xml:space="preserve">                                       Ленинградского района</w:t>
      </w:r>
      <w:r>
        <w:rPr>
          <w:sz w:val="28"/>
        </w:rPr>
        <w:t xml:space="preserve"> р е ш и л:</w:t>
      </w:r>
    </w:p>
    <w:p w:rsidR="00611613" w:rsidRDefault="00611613" w:rsidP="00611613">
      <w:pPr>
        <w:tabs>
          <w:tab w:val="left" w:pos="900"/>
        </w:tabs>
        <w:ind w:firstLine="840"/>
        <w:jc w:val="both"/>
        <w:rPr>
          <w:sz w:val="28"/>
        </w:rPr>
      </w:pPr>
      <w:r>
        <w:rPr>
          <w:sz w:val="28"/>
        </w:rPr>
        <w:t>1. Утвердить прейскурант стоимости гарантированного перечня услуг по погребению</w:t>
      </w:r>
      <w:r w:rsidR="002D1B57">
        <w:rPr>
          <w:sz w:val="28"/>
        </w:rPr>
        <w:t xml:space="preserve"> на 2015</w:t>
      </w:r>
      <w:r w:rsidR="004B72D8">
        <w:rPr>
          <w:sz w:val="28"/>
        </w:rPr>
        <w:t xml:space="preserve"> год</w:t>
      </w:r>
      <w:r>
        <w:rPr>
          <w:sz w:val="28"/>
        </w:rPr>
        <w:t>, оказываемых на территории Куликовского сельского поселения Ленинградского района (приложение)</w:t>
      </w:r>
      <w:r w:rsidR="002E3923">
        <w:rPr>
          <w:sz w:val="28"/>
        </w:rPr>
        <w:t>.</w:t>
      </w:r>
    </w:p>
    <w:p w:rsidR="00B30CB8" w:rsidRPr="0095735C" w:rsidRDefault="00B30CB8" w:rsidP="00B30CB8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C9D">
        <w:rPr>
          <w:sz w:val="28"/>
          <w:szCs w:val="28"/>
        </w:rPr>
        <w:t>Признать утратившим силу решение</w:t>
      </w:r>
      <w:r>
        <w:rPr>
          <w:sz w:val="28"/>
          <w:szCs w:val="28"/>
        </w:rPr>
        <w:t xml:space="preserve"> Совета Куликовского сельского посел</w:t>
      </w:r>
      <w:r w:rsidR="00984C9D">
        <w:rPr>
          <w:sz w:val="28"/>
          <w:szCs w:val="28"/>
        </w:rPr>
        <w:t>ения Ленингра</w:t>
      </w:r>
      <w:r w:rsidR="002D1B57">
        <w:rPr>
          <w:sz w:val="28"/>
          <w:szCs w:val="28"/>
        </w:rPr>
        <w:t>дского района от 20 декабря 2013</w:t>
      </w:r>
      <w:r w:rsidR="003C71EA">
        <w:rPr>
          <w:sz w:val="28"/>
          <w:szCs w:val="28"/>
        </w:rPr>
        <w:t xml:space="preserve"> года №</w:t>
      </w:r>
      <w:r w:rsidR="002D1B57">
        <w:rPr>
          <w:sz w:val="28"/>
          <w:szCs w:val="28"/>
        </w:rPr>
        <w:t>53</w:t>
      </w:r>
      <w:r>
        <w:rPr>
          <w:sz w:val="28"/>
          <w:szCs w:val="28"/>
        </w:rPr>
        <w:t xml:space="preserve"> «Об утверждении прейскуранта стоимости гарантированного перечня услуг по погребению</w:t>
      </w:r>
      <w:r w:rsidR="002D1B57">
        <w:rPr>
          <w:sz w:val="28"/>
          <w:szCs w:val="28"/>
        </w:rPr>
        <w:t xml:space="preserve"> на 2014</w:t>
      </w:r>
      <w:r w:rsidR="009910D9">
        <w:rPr>
          <w:sz w:val="28"/>
          <w:szCs w:val="28"/>
        </w:rPr>
        <w:t xml:space="preserve"> год</w:t>
      </w:r>
      <w:r>
        <w:rPr>
          <w:sz w:val="28"/>
          <w:szCs w:val="28"/>
        </w:rPr>
        <w:t>, оказываемых на территории Куликовского сельского п</w:t>
      </w:r>
      <w:r w:rsidR="00984C9D">
        <w:rPr>
          <w:sz w:val="28"/>
          <w:szCs w:val="28"/>
        </w:rPr>
        <w:t>оселения Ленинградского района».</w:t>
      </w:r>
    </w:p>
    <w:p w:rsidR="00611613" w:rsidRDefault="003C71EA" w:rsidP="00611613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</w:rPr>
        <w:t>3</w:t>
      </w:r>
      <w:r w:rsidR="00611613">
        <w:rPr>
          <w:sz w:val="28"/>
        </w:rPr>
        <w:t>.</w:t>
      </w:r>
      <w:r w:rsidR="00611613" w:rsidRPr="0095735C">
        <w:rPr>
          <w:sz w:val="28"/>
          <w:szCs w:val="28"/>
        </w:rPr>
        <w:t xml:space="preserve"> Контроль за выполнением настоящего решения возложить на комиссию </w:t>
      </w:r>
      <w:r>
        <w:rPr>
          <w:sz w:val="28"/>
          <w:szCs w:val="28"/>
        </w:rPr>
        <w:t xml:space="preserve">Совета Куликовского сельского поселения Ленинградского района </w:t>
      </w:r>
      <w:r w:rsidR="00611613" w:rsidRPr="0095735C">
        <w:rPr>
          <w:sz w:val="28"/>
          <w:szCs w:val="28"/>
        </w:rPr>
        <w:t>по вопросам экономики, бюджета, налогам и имущественных отноше</w:t>
      </w:r>
      <w:r w:rsidR="00611613">
        <w:rPr>
          <w:sz w:val="28"/>
          <w:szCs w:val="28"/>
        </w:rPr>
        <w:t>ний (Жилкин</w:t>
      </w:r>
      <w:r w:rsidR="00611613" w:rsidRPr="0095735C">
        <w:rPr>
          <w:sz w:val="28"/>
          <w:szCs w:val="28"/>
        </w:rPr>
        <w:t>).</w:t>
      </w:r>
    </w:p>
    <w:p w:rsidR="00074A92" w:rsidRPr="002E3923" w:rsidRDefault="00905BAE" w:rsidP="002E3923">
      <w:pPr>
        <w:ind w:firstLine="851"/>
        <w:jc w:val="both"/>
        <w:rPr>
          <w:sz w:val="28"/>
          <w:szCs w:val="28"/>
        </w:rPr>
      </w:pPr>
      <w:bookmarkStart w:id="0" w:name="sub_106"/>
      <w:r>
        <w:rPr>
          <w:sz w:val="28"/>
          <w:szCs w:val="28"/>
        </w:rPr>
        <w:t>4</w:t>
      </w:r>
      <w:r w:rsidR="00611613" w:rsidRPr="0095735C">
        <w:rPr>
          <w:sz w:val="28"/>
          <w:szCs w:val="28"/>
        </w:rPr>
        <w:t xml:space="preserve">. Настоящее </w:t>
      </w:r>
      <w:r w:rsidR="00611613">
        <w:rPr>
          <w:sz w:val="28"/>
          <w:szCs w:val="28"/>
        </w:rPr>
        <w:t>решение</w:t>
      </w:r>
      <w:r w:rsidR="00611613" w:rsidRPr="0095735C">
        <w:rPr>
          <w:sz w:val="28"/>
          <w:szCs w:val="28"/>
        </w:rPr>
        <w:t xml:space="preserve"> вступает </w:t>
      </w:r>
      <w:bookmarkEnd w:id="0"/>
      <w:r w:rsidR="00CA3E79">
        <w:rPr>
          <w:sz w:val="28"/>
          <w:szCs w:val="28"/>
        </w:rPr>
        <w:t xml:space="preserve">в силу с момента его официального </w:t>
      </w:r>
      <w:r w:rsidR="00E478A8">
        <w:rPr>
          <w:sz w:val="28"/>
          <w:szCs w:val="28"/>
        </w:rPr>
        <w:t xml:space="preserve">опубликования </w:t>
      </w:r>
      <w:r w:rsidR="00CA3E79">
        <w:rPr>
          <w:sz w:val="28"/>
          <w:szCs w:val="28"/>
        </w:rPr>
        <w:t xml:space="preserve">и распространяется на правовые отношения, возникшие </w:t>
      </w:r>
      <w:r w:rsidR="00E478A8">
        <w:rPr>
          <w:sz w:val="28"/>
          <w:szCs w:val="28"/>
        </w:rPr>
        <w:t>не ранее</w:t>
      </w:r>
      <w:r w:rsidR="00CA3E79">
        <w:rPr>
          <w:sz w:val="28"/>
          <w:szCs w:val="28"/>
        </w:rPr>
        <w:t xml:space="preserve"> 1 янв</w:t>
      </w:r>
      <w:r w:rsidR="002D1B57">
        <w:rPr>
          <w:sz w:val="28"/>
          <w:szCs w:val="28"/>
        </w:rPr>
        <w:t>аря 2015</w:t>
      </w:r>
      <w:r w:rsidR="00E72DB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4A92" w:rsidRDefault="00074A92" w:rsidP="00F93796">
      <w:pPr>
        <w:tabs>
          <w:tab w:val="left" w:pos="900"/>
        </w:tabs>
        <w:jc w:val="both"/>
        <w:rPr>
          <w:sz w:val="28"/>
        </w:rPr>
      </w:pPr>
    </w:p>
    <w:p w:rsidR="00C72CAA" w:rsidRDefault="00C72CAA" w:rsidP="00C72CAA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>Глава Куликовского сельского поселения</w:t>
      </w:r>
    </w:p>
    <w:p w:rsidR="00C72CAA" w:rsidRPr="00F93796" w:rsidRDefault="00C72CAA" w:rsidP="00F93796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Ленинградского района                                                 </w:t>
      </w:r>
      <w:r w:rsidR="00905BAE">
        <w:rPr>
          <w:sz w:val="28"/>
        </w:rPr>
        <w:t xml:space="preserve">             </w:t>
      </w:r>
      <w:r w:rsidR="001E17DA">
        <w:rPr>
          <w:sz w:val="28"/>
        </w:rPr>
        <w:t xml:space="preserve">      </w:t>
      </w:r>
      <w:r w:rsidR="00905BAE">
        <w:rPr>
          <w:sz w:val="28"/>
        </w:rPr>
        <w:t>А. Г. Лимбирис</w:t>
      </w:r>
    </w:p>
    <w:sectPr w:rsidR="00C72CAA" w:rsidRPr="00F93796" w:rsidSect="00CA3E79">
      <w:headerReference w:type="even" r:id="rId8"/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F5" w:rsidRDefault="004509F5">
      <w:r>
        <w:separator/>
      </w:r>
    </w:p>
  </w:endnote>
  <w:endnote w:type="continuationSeparator" w:id="0">
    <w:p w:rsidR="004509F5" w:rsidRDefault="0045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F5" w:rsidRDefault="004509F5">
      <w:r>
        <w:separator/>
      </w:r>
    </w:p>
  </w:footnote>
  <w:footnote w:type="continuationSeparator" w:id="0">
    <w:p w:rsidR="004509F5" w:rsidRDefault="00450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2" w:rsidRDefault="00410E4D" w:rsidP="00A97B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28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2852" w:rsidRDefault="00B228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52" w:rsidRDefault="00410E4D" w:rsidP="00A97B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28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923">
      <w:rPr>
        <w:rStyle w:val="a6"/>
        <w:noProof/>
      </w:rPr>
      <w:t>2</w:t>
    </w:r>
    <w:r>
      <w:rPr>
        <w:rStyle w:val="a6"/>
      </w:rPr>
      <w:fldChar w:fldCharType="end"/>
    </w:r>
  </w:p>
  <w:p w:rsidR="00B22852" w:rsidRDefault="00B228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3723"/>
    <w:multiLevelType w:val="hybridMultilevel"/>
    <w:tmpl w:val="ADA4F804"/>
    <w:lvl w:ilvl="0" w:tplc="7DEC3AD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BC6B23E">
      <w:numFmt w:val="none"/>
      <w:lvlText w:val=""/>
      <w:lvlJc w:val="left"/>
      <w:pPr>
        <w:tabs>
          <w:tab w:val="num" w:pos="360"/>
        </w:tabs>
      </w:pPr>
    </w:lvl>
    <w:lvl w:ilvl="2" w:tplc="83AA723A">
      <w:numFmt w:val="none"/>
      <w:lvlText w:val=""/>
      <w:lvlJc w:val="left"/>
      <w:pPr>
        <w:tabs>
          <w:tab w:val="num" w:pos="360"/>
        </w:tabs>
      </w:pPr>
    </w:lvl>
    <w:lvl w:ilvl="3" w:tplc="A510FE1C">
      <w:numFmt w:val="none"/>
      <w:lvlText w:val=""/>
      <w:lvlJc w:val="left"/>
      <w:pPr>
        <w:tabs>
          <w:tab w:val="num" w:pos="360"/>
        </w:tabs>
      </w:pPr>
    </w:lvl>
    <w:lvl w:ilvl="4" w:tplc="30FA2E4C">
      <w:numFmt w:val="none"/>
      <w:lvlText w:val=""/>
      <w:lvlJc w:val="left"/>
      <w:pPr>
        <w:tabs>
          <w:tab w:val="num" w:pos="360"/>
        </w:tabs>
      </w:pPr>
    </w:lvl>
    <w:lvl w:ilvl="5" w:tplc="71EAB274">
      <w:numFmt w:val="none"/>
      <w:lvlText w:val=""/>
      <w:lvlJc w:val="left"/>
      <w:pPr>
        <w:tabs>
          <w:tab w:val="num" w:pos="360"/>
        </w:tabs>
      </w:pPr>
    </w:lvl>
    <w:lvl w:ilvl="6" w:tplc="788E640E">
      <w:numFmt w:val="none"/>
      <w:lvlText w:val=""/>
      <w:lvlJc w:val="left"/>
      <w:pPr>
        <w:tabs>
          <w:tab w:val="num" w:pos="360"/>
        </w:tabs>
      </w:pPr>
    </w:lvl>
    <w:lvl w:ilvl="7" w:tplc="F7FC3A9C">
      <w:numFmt w:val="none"/>
      <w:lvlText w:val=""/>
      <w:lvlJc w:val="left"/>
      <w:pPr>
        <w:tabs>
          <w:tab w:val="num" w:pos="360"/>
        </w:tabs>
      </w:pPr>
    </w:lvl>
    <w:lvl w:ilvl="8" w:tplc="E3EE9B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36"/>
    <w:rsid w:val="000743C3"/>
    <w:rsid w:val="00074A92"/>
    <w:rsid w:val="000E16C7"/>
    <w:rsid w:val="000E685C"/>
    <w:rsid w:val="001E17DA"/>
    <w:rsid w:val="00255332"/>
    <w:rsid w:val="00292E97"/>
    <w:rsid w:val="002D1B57"/>
    <w:rsid w:val="002E3923"/>
    <w:rsid w:val="00301C77"/>
    <w:rsid w:val="003C71EA"/>
    <w:rsid w:val="003E695F"/>
    <w:rsid w:val="003E78E6"/>
    <w:rsid w:val="00410E4D"/>
    <w:rsid w:val="004509F5"/>
    <w:rsid w:val="00450E55"/>
    <w:rsid w:val="0046613E"/>
    <w:rsid w:val="004B72D8"/>
    <w:rsid w:val="00584A3A"/>
    <w:rsid w:val="00591B98"/>
    <w:rsid w:val="0059258E"/>
    <w:rsid w:val="00611613"/>
    <w:rsid w:val="0063228D"/>
    <w:rsid w:val="006877DC"/>
    <w:rsid w:val="00694D24"/>
    <w:rsid w:val="00707A12"/>
    <w:rsid w:val="00824849"/>
    <w:rsid w:val="008249FC"/>
    <w:rsid w:val="008801CA"/>
    <w:rsid w:val="008C0DF7"/>
    <w:rsid w:val="008D1A42"/>
    <w:rsid w:val="00905BAE"/>
    <w:rsid w:val="00927754"/>
    <w:rsid w:val="009428F9"/>
    <w:rsid w:val="00984C9D"/>
    <w:rsid w:val="009910D9"/>
    <w:rsid w:val="00A97B17"/>
    <w:rsid w:val="00B22852"/>
    <w:rsid w:val="00B30CB8"/>
    <w:rsid w:val="00B95472"/>
    <w:rsid w:val="00BD072D"/>
    <w:rsid w:val="00C6094F"/>
    <w:rsid w:val="00C67F19"/>
    <w:rsid w:val="00C72CAA"/>
    <w:rsid w:val="00CA3E79"/>
    <w:rsid w:val="00E478A8"/>
    <w:rsid w:val="00E72DB8"/>
    <w:rsid w:val="00ED7E36"/>
    <w:rsid w:val="00F134F3"/>
    <w:rsid w:val="00F77049"/>
    <w:rsid w:val="00F9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36"/>
    <w:rPr>
      <w:sz w:val="24"/>
      <w:szCs w:val="24"/>
    </w:rPr>
  </w:style>
  <w:style w:type="paragraph" w:styleId="1">
    <w:name w:val="heading 1"/>
    <w:basedOn w:val="a"/>
    <w:next w:val="a"/>
    <w:qFormat/>
    <w:rsid w:val="00ED7E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E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E3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7E36"/>
    <w:pPr>
      <w:jc w:val="center"/>
    </w:pPr>
    <w:rPr>
      <w:b/>
      <w:bCs/>
      <w:sz w:val="28"/>
    </w:rPr>
  </w:style>
  <w:style w:type="paragraph" w:styleId="a4">
    <w:name w:val="Body Text"/>
    <w:basedOn w:val="a"/>
    <w:rsid w:val="00611613"/>
    <w:pPr>
      <w:widowControl w:val="0"/>
      <w:autoSpaceDE w:val="0"/>
      <w:autoSpaceDN w:val="0"/>
      <w:spacing w:after="120"/>
    </w:pPr>
  </w:style>
  <w:style w:type="paragraph" w:styleId="a5">
    <w:name w:val="header"/>
    <w:basedOn w:val="a"/>
    <w:rsid w:val="00CA3E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3E79"/>
  </w:style>
  <w:style w:type="paragraph" w:styleId="a7">
    <w:name w:val="Balloon Text"/>
    <w:basedOn w:val="a"/>
    <w:link w:val="a8"/>
    <w:rsid w:val="00584A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НАТАША</cp:lastModifiedBy>
  <cp:revision>6</cp:revision>
  <cp:lastPrinted>2015-02-03T12:11:00Z</cp:lastPrinted>
  <dcterms:created xsi:type="dcterms:W3CDTF">2014-12-26T04:06:00Z</dcterms:created>
  <dcterms:modified xsi:type="dcterms:W3CDTF">2015-02-03T12:11:00Z</dcterms:modified>
</cp:coreProperties>
</file>